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302"/>
        <w:gridCol w:w="200"/>
        <w:gridCol w:w="81"/>
        <w:gridCol w:w="867"/>
        <w:gridCol w:w="404"/>
        <w:gridCol w:w="393"/>
        <w:gridCol w:w="129"/>
        <w:gridCol w:w="236"/>
        <w:gridCol w:w="29"/>
        <w:gridCol w:w="394"/>
        <w:gridCol w:w="393"/>
        <w:gridCol w:w="394"/>
        <w:gridCol w:w="393"/>
        <w:gridCol w:w="394"/>
        <w:gridCol w:w="394"/>
        <w:gridCol w:w="79"/>
        <w:gridCol w:w="314"/>
        <w:gridCol w:w="394"/>
        <w:gridCol w:w="47"/>
        <w:gridCol w:w="346"/>
        <w:gridCol w:w="394"/>
        <w:gridCol w:w="1652"/>
        <w:gridCol w:w="1117"/>
        <w:gridCol w:w="99"/>
        <w:gridCol w:w="270"/>
        <w:gridCol w:w="450"/>
        <w:gridCol w:w="150"/>
      </w:tblGrid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600" w:type="dxa"/>
        </w:trPr>
        <w:tc>
          <w:tcPr>
            <w:tcW w:w="623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8C09A2">
            <w:pPr>
              <w:widowControl w:val="0"/>
              <w:adjustRightInd w:val="0"/>
              <w:rPr>
                <w:sz w:val="14"/>
                <w:szCs w:val="24"/>
              </w:rPr>
            </w:pPr>
            <w:bookmarkStart w:id="0" w:name="_GoBack"/>
            <w:bookmarkEnd w:id="0"/>
            <w:r>
              <w:rPr>
                <w:noProof/>
                <w:sz w:val="14"/>
                <w:szCs w:val="24"/>
              </w:rPr>
              <w:drawing>
                <wp:inline distT="0" distB="0" distL="0" distR="0">
                  <wp:extent cx="1767840" cy="533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15DC">
              <w:rPr>
                <w:sz w:val="14"/>
                <w:szCs w:val="24"/>
              </w:rPr>
              <w:br/>
              <w:t xml:space="preserve">26d2499ae35c41f9b83e595f27e23466 </w:t>
            </w:r>
          </w:p>
        </w:tc>
        <w:tc>
          <w:tcPr>
            <w:tcW w:w="23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Р50007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Лист записи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Единого государственного реестра юридических лиц 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right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Единый государственный реестр юридических лиц в отношении юридического 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лица 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ОБЩЕСТВО С ОГРАНИЧЕННОЙ ОТВЕТСТВЕННОСТЬЮ "ЛУЧИСТЫЙ К"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юридического лица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основной государственный регистрационный номер (ОГРН) 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b/>
                <w:sz w:val="26"/>
                <w:szCs w:val="24"/>
                <w:u w:val="single"/>
              </w:rPr>
            </w:pPr>
            <w:r>
              <w:rPr>
                <w:b/>
                <w:sz w:val="26"/>
                <w:szCs w:val="24"/>
                <w:u w:val="single"/>
              </w:rPr>
              <w:t>внесена запись об изменении сведений о юридическом лице, содержащихся в Едином государственном реестре юридических лиц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90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"26"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2021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870" w:type="dxa"/>
        </w:trPr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число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месяц (прописью)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год</w:t>
            </w:r>
          </w:p>
        </w:tc>
        <w:tc>
          <w:tcPr>
            <w:tcW w:w="60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за государственным регистрационным номером (ГРН) 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3738" w:type="dxa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969" w:type="dxa"/>
        </w:trPr>
        <w:tc>
          <w:tcPr>
            <w:tcW w:w="974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1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Запись содержит следующие сведения: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Значение показателя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Адрес электронной почты, внесенный в Единый государственный реестр юридических лиц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Эл. почта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LUCHISTYYK@YANDEX.RU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видах экономической деятельности, которыми занимается юридическое лицо, внесенные в Единый государственный реестр юридических лиц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Количество видов экономической деятельности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Код по ОКВЭД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85.42.1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Тип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Основной вид деятельности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вида деятельности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Деятельность школ подготовки водителей автотранспортных средств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Исключение из реестра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Код по ОКВЭД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01.50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Тип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Основной вид деятельности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вида деятельности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Смешанное сельское хозяйство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Внесение в реестр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Код по ОКВЭД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85.42.9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Тип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Дополнительный вид деятельности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вида деятельности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Внесение в реестр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Код по ОКВЭД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85.42.1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Тип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Дополнительный вид деятельности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вида деятельности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Деятельность школ подготовки водителей автотранспортных средств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Внесение в реестр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Код по ОКВЭД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85.42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Тип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Дополнительный вид деятельности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вида деятельности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Образование профессиональное дополнительное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Внесение в реестр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Код по ОКВЭД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85.41.9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Тип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Дополнительный вид деятельности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вида деятельности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Образование дополнительное детей и взрослых прочее, не включенное в другие группировки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Внесение в реестр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Код по ОКВЭД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85.41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Тип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Дополнительный вид деятельности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вида деятельности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Образование дополнительное детей и взрослых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Внесение в реестр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Код по ОКВЭД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85.30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Тип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Дополнительный вид деятельности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вида деятельности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Обучение профессиональное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Причина внесения сведений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Внесение в реестр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заявителях при данном виде регистрации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Вид заявителя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Лицо, действующее от имени юридического лица без доверенности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Данные заявителя, физического лица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Фамилия</w:t>
            </w:r>
          </w:p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Имя</w:t>
            </w:r>
          </w:p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Отчество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МУХАМЕТЬЯНОВ</w:t>
            </w:r>
          </w:p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РАШИТ</w:t>
            </w:r>
          </w:p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МИДХАТОВИЧ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022900131612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ИНН ФЛ по данным ЕГРН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022900131612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Сведения о документах, представленных для внесения данной записи в Единый государственный реестр юридических лиц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Р13014 Заявление об изменении учр.документа и/или иных сведений о ЮЛ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19.04.2021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РЕШЕНИЕ ЕДИНСТВЕННОГО УЧАСТНИКА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Номер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Дата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19.04.2021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10565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Наименование документа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ЗАПРОС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0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5082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Документы представлены</w:t>
            </w:r>
          </w:p>
        </w:tc>
        <w:tc>
          <w:tcPr>
            <w:tcW w:w="50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в электронном виде</w:t>
            </w:r>
          </w:p>
        </w:tc>
      </w:tr>
    </w:tbl>
    <w:p w:rsidR="000A1099" w:rsidRDefault="000A1099">
      <w:pPr>
        <w:widowControl w:val="0"/>
        <w:adjustRightInd w:val="0"/>
        <w:rPr>
          <w:sz w:val="24"/>
          <w:szCs w:val="24"/>
          <w:lang w:val="en-US"/>
        </w:rPr>
      </w:pPr>
    </w:p>
    <w:p w:rsidR="003561C1" w:rsidRDefault="003561C1">
      <w:pPr>
        <w:widowControl w:val="0"/>
        <w:adjustRightInd w:val="0"/>
        <w:rPr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"/>
        <w:gridCol w:w="200"/>
        <w:gridCol w:w="81"/>
        <w:gridCol w:w="1793"/>
        <w:gridCol w:w="236"/>
        <w:gridCol w:w="164"/>
        <w:gridCol w:w="652"/>
        <w:gridCol w:w="1000"/>
        <w:gridCol w:w="842"/>
        <w:gridCol w:w="126"/>
        <w:gridCol w:w="3809"/>
        <w:gridCol w:w="141"/>
        <w:gridCol w:w="100"/>
      </w:tblGrid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40" w:type="dxa"/>
        </w:trPr>
        <w:tc>
          <w:tcPr>
            <w:tcW w:w="96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Лист записи выдан налоговым органом  </w:t>
            </w:r>
          </w:p>
        </w:tc>
        <w:tc>
          <w:tcPr>
            <w:tcW w:w="501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Межрайонная инспекция Федеральной налоговой службы № 39 по Республике </w:t>
            </w:r>
            <w:r>
              <w:rPr>
                <w:sz w:val="26"/>
                <w:szCs w:val="24"/>
              </w:rPr>
              <w:lastRenderedPageBreak/>
              <w:t>Башкортостан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 w:val="26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полное наименование налогового органа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"26"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апреля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2021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года 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число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месяц (прописью)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год</w:t>
            </w:r>
          </w:p>
        </w:tc>
        <w:tc>
          <w:tcPr>
            <w:tcW w:w="6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b/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9" w:type="dxa"/>
        </w:trPr>
        <w:tc>
          <w:tcPr>
            <w:tcW w:w="974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1 разряда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Кутлубаева Светлана Наилевна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31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6D15DC">
            <w:pPr>
              <w:widowControl w:val="0"/>
              <w:adjustRightInd w:val="0"/>
              <w:jc w:val="right"/>
              <w:rPr>
                <w:i/>
                <w:szCs w:val="24"/>
              </w:rPr>
            </w:pPr>
            <w:r>
              <w:rPr>
                <w:i/>
                <w:szCs w:val="24"/>
              </w:rPr>
              <w:t>Подпись , Фамилия, инициалы</w:t>
            </w:r>
          </w:p>
        </w:tc>
      </w:tr>
      <w:tr w:rsidR="006D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049" w:type="dxa"/>
        </w:trPr>
        <w:tc>
          <w:tcPr>
            <w:tcW w:w="579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5DC" w:rsidRDefault="008C09A2">
            <w:pPr>
              <w:widowControl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636520" cy="104394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15DC" w:rsidRDefault="006D15DC">
      <w:pPr>
        <w:widowControl w:val="0"/>
        <w:adjustRightInd w:val="0"/>
      </w:pPr>
      <w:r>
        <w:rPr>
          <w:sz w:val="24"/>
          <w:szCs w:val="24"/>
        </w:rPr>
        <w:t xml:space="preserve"> </w:t>
      </w:r>
    </w:p>
    <w:sectPr w:rsidR="006D15DC">
      <w:footerReference w:type="default" r:id="rId8"/>
      <w:pgSz w:w="12240" w:h="15840"/>
      <w:pgMar w:top="850" w:right="56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D3" w:rsidRDefault="009F16D3">
      <w:r>
        <w:separator/>
      </w:r>
    </w:p>
  </w:endnote>
  <w:endnote w:type="continuationSeparator" w:id="0">
    <w:p w:rsidR="009F16D3" w:rsidRDefault="009F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EA" w:rsidRDefault="00B807EA" w:rsidP="00F34C2F">
    <w:pPr>
      <w:framePr w:wrap="around" w:vAnchor="text" w:hAnchor="margin" w:xAlign="right" w:y="1"/>
      <w:tabs>
        <w:tab w:val="center" w:pos="4677"/>
        <w:tab w:val="right" w:pos="9355"/>
      </w:tabs>
    </w:pPr>
    <w:r>
      <w:fldChar w:fldCharType="begin"/>
    </w:r>
    <w:r>
      <w:instrText xml:space="preserve">PAGE  </w:instrText>
    </w:r>
    <w:r>
      <w:fldChar w:fldCharType="separate"/>
    </w:r>
    <w:r w:rsidR="008C09A2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D3" w:rsidRDefault="009F16D3">
      <w:r>
        <w:separator/>
      </w:r>
    </w:p>
  </w:footnote>
  <w:footnote w:type="continuationSeparator" w:id="0">
    <w:p w:rsidR="009F16D3" w:rsidRDefault="009F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80"/>
    <w:rsid w:val="000A1099"/>
    <w:rsid w:val="003561C1"/>
    <w:rsid w:val="006D15DC"/>
    <w:rsid w:val="008C09A2"/>
    <w:rsid w:val="009F16D3"/>
    <w:rsid w:val="00B807EA"/>
    <w:rsid w:val="00F34C2F"/>
    <w:rsid w:val="00F9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F95721-BC7F-447C-BDD7-CBEC0EF0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Arial CYR" w:hAnsi="Arial CYR" w:cs="Arial CYR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</dc:creator>
  <cp:keywords/>
  <dc:description/>
  <cp:lastModifiedBy>Anatoly Konkov</cp:lastModifiedBy>
  <cp:revision>2</cp:revision>
  <dcterms:created xsi:type="dcterms:W3CDTF">2021-05-21T07:19:00Z</dcterms:created>
  <dcterms:modified xsi:type="dcterms:W3CDTF">2021-05-21T07:19:00Z</dcterms:modified>
</cp:coreProperties>
</file>